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F7" w:rsidRDefault="00440DF7" w:rsidP="00440DF7">
      <w:pPr>
        <w:pStyle w:val="head1"/>
        <w:spacing w:before="0" w:after="0"/>
        <w:rPr>
          <w:sz w:val="36"/>
          <w:szCs w:val="36"/>
        </w:rPr>
      </w:pPr>
      <w:r w:rsidRPr="006C4B15">
        <w:rPr>
          <w:sz w:val="36"/>
          <w:szCs w:val="36"/>
        </w:rPr>
        <w:t xml:space="preserve">Материалы и оборудование </w:t>
      </w:r>
    </w:p>
    <w:p w:rsidR="00440DF7" w:rsidRPr="006C4B15" w:rsidRDefault="00440DF7" w:rsidP="00440DF7">
      <w:pPr>
        <w:pStyle w:val="head1"/>
        <w:spacing w:before="0" w:after="0"/>
        <w:rPr>
          <w:sz w:val="36"/>
          <w:szCs w:val="36"/>
        </w:rPr>
      </w:pPr>
      <w:r w:rsidRPr="006C4B15">
        <w:rPr>
          <w:sz w:val="36"/>
          <w:szCs w:val="36"/>
        </w:rPr>
        <w:t>для познавательно-исследовательской деятельности</w:t>
      </w:r>
    </w:p>
    <w:p w:rsidR="00440DF7" w:rsidRPr="00AA27CD" w:rsidRDefault="00440DF7" w:rsidP="00440DF7">
      <w:pPr>
        <w:pStyle w:val="head1"/>
        <w:spacing w:before="0" w:after="0"/>
        <w:rPr>
          <w:rFonts w:ascii="FranklinGothicDemiC" w:hAnsi="FranklinGothicDemiC"/>
        </w:rPr>
      </w:pPr>
      <w:r w:rsidRPr="00AA27CD">
        <w:t>Примерный</w:t>
      </w:r>
      <w:r w:rsidRPr="00AA27CD">
        <w:rPr>
          <w:rFonts w:cs="PetersburgC"/>
        </w:rPr>
        <w:t xml:space="preserve"> </w:t>
      </w:r>
      <w:r w:rsidRPr="00AA27CD">
        <w:t>набор</w:t>
      </w:r>
      <w:r w:rsidRPr="00AA27CD">
        <w:rPr>
          <w:rFonts w:cs="PetersburgC"/>
        </w:rPr>
        <w:t xml:space="preserve"> </w:t>
      </w:r>
      <w:r w:rsidRPr="00AA27CD">
        <w:t>материалов для</w:t>
      </w:r>
      <w:r w:rsidRPr="00AA27CD">
        <w:rPr>
          <w:rFonts w:cs="PetersburgC"/>
        </w:rPr>
        <w:t xml:space="preserve"> </w:t>
      </w:r>
      <w:r w:rsidRPr="00AA27CD">
        <w:t>группы</w:t>
      </w:r>
      <w:r w:rsidR="003958CD">
        <w:t xml:space="preserve"> раннего возраста</w:t>
      </w:r>
    </w:p>
    <w:tbl>
      <w:tblPr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384"/>
        <w:gridCol w:w="6011"/>
        <w:gridCol w:w="2244"/>
      </w:tblGrid>
      <w:tr w:rsidR="00440DF7" w:rsidRPr="005421CD" w:rsidTr="00676E6B">
        <w:tc>
          <w:tcPr>
            <w:tcW w:w="1384" w:type="dxa"/>
            <w:vAlign w:val="center"/>
          </w:tcPr>
          <w:p w:rsidR="00440DF7" w:rsidRPr="005421CD" w:rsidRDefault="00440DF7" w:rsidP="00870D1B">
            <w:pPr>
              <w:pStyle w:val="a3"/>
              <w:jc w:val="center"/>
              <w:rPr>
                <w:b/>
              </w:rPr>
            </w:pPr>
            <w:r w:rsidRPr="005421CD">
              <w:rPr>
                <w:b/>
              </w:rPr>
              <w:t>Тип материала</w:t>
            </w:r>
          </w:p>
        </w:tc>
        <w:tc>
          <w:tcPr>
            <w:tcW w:w="6011" w:type="dxa"/>
            <w:vAlign w:val="center"/>
          </w:tcPr>
          <w:p w:rsidR="00440DF7" w:rsidRPr="005421CD" w:rsidRDefault="00440DF7" w:rsidP="00870D1B">
            <w:pPr>
              <w:pStyle w:val="a3"/>
              <w:jc w:val="center"/>
              <w:rPr>
                <w:b/>
              </w:rPr>
            </w:pPr>
            <w:r w:rsidRPr="005421CD">
              <w:rPr>
                <w:b/>
              </w:rPr>
              <w:t>Наименование</w:t>
            </w:r>
          </w:p>
        </w:tc>
        <w:tc>
          <w:tcPr>
            <w:tcW w:w="2244" w:type="dxa"/>
            <w:vAlign w:val="center"/>
          </w:tcPr>
          <w:p w:rsidR="00440DF7" w:rsidRPr="005421CD" w:rsidRDefault="00440DF7" w:rsidP="00870D1B">
            <w:pPr>
              <w:pStyle w:val="a3"/>
              <w:jc w:val="center"/>
              <w:rPr>
                <w:b/>
              </w:rPr>
            </w:pPr>
            <w:r w:rsidRPr="005421CD">
              <w:rPr>
                <w:b/>
              </w:rPr>
              <w:t>Количество на группу</w:t>
            </w:r>
          </w:p>
        </w:tc>
      </w:tr>
      <w:tr w:rsidR="00440DF7" w:rsidRPr="0039228D" w:rsidTr="00676E6B">
        <w:trPr>
          <w:trHeight w:val="569"/>
        </w:trPr>
        <w:tc>
          <w:tcPr>
            <w:tcW w:w="1384" w:type="dxa"/>
            <w:vMerge w:val="restart"/>
          </w:tcPr>
          <w:p w:rsidR="00440DF7" w:rsidRPr="005421CD" w:rsidRDefault="00440DF7" w:rsidP="00FA7FB5">
            <w:pPr>
              <w:pStyle w:val="a3"/>
              <w:jc w:val="center"/>
              <w:rPr>
                <w:b/>
              </w:rPr>
            </w:pPr>
            <w:r w:rsidRPr="005421CD">
              <w:rPr>
                <w:b/>
              </w:rPr>
              <w:t>Объекты для исследования в действии</w:t>
            </w:r>
          </w:p>
        </w:tc>
        <w:tc>
          <w:tcPr>
            <w:tcW w:w="6011" w:type="dxa"/>
            <w:vAlign w:val="center"/>
          </w:tcPr>
          <w:p w:rsidR="00440DF7" w:rsidRPr="001600B1" w:rsidRDefault="003958CD" w:rsidP="00870D1B">
            <w:pPr>
              <w:pStyle w:val="a3"/>
              <w:rPr>
                <w:rFonts w:ascii="FranklinGothicBookC" w:hAnsi="FranklinGothicBookC"/>
                <w:b/>
              </w:rPr>
            </w:pPr>
            <w:r>
              <w:t>Пирамидки (из 4- 6</w:t>
            </w:r>
            <w:r w:rsidR="00440DF7" w:rsidRPr="0039228D">
              <w:t xml:space="preserve"> элементов), окрашенные в основные цвета</w:t>
            </w:r>
          </w:p>
        </w:tc>
        <w:tc>
          <w:tcPr>
            <w:tcW w:w="2244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  <w:b/>
              </w:rPr>
            </w:pPr>
            <w:r w:rsidRPr="0039228D">
              <w:t>6-8 разные</w:t>
            </w:r>
          </w:p>
        </w:tc>
      </w:tr>
      <w:tr w:rsidR="00440DF7" w:rsidRPr="0039228D" w:rsidTr="00676E6B">
        <w:trPr>
          <w:trHeight w:val="538"/>
        </w:trPr>
        <w:tc>
          <w:tcPr>
            <w:tcW w:w="1384" w:type="dxa"/>
            <w:vMerge/>
            <w:vAlign w:val="center"/>
          </w:tcPr>
          <w:p w:rsidR="00440DF7" w:rsidRPr="005421CD" w:rsidRDefault="00440DF7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Стержни для нанизывания с цветными кольцами, шарами и т.п. (из 5-7 элементов)</w:t>
            </w:r>
          </w:p>
        </w:tc>
        <w:tc>
          <w:tcPr>
            <w:tcW w:w="2244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6-8</w:t>
            </w:r>
            <w:r w:rsidR="003958CD">
              <w:t xml:space="preserve"> разные</w:t>
            </w:r>
          </w:p>
        </w:tc>
      </w:tr>
      <w:tr w:rsidR="00440DF7" w:rsidRPr="0039228D" w:rsidTr="00676E6B">
        <w:trPr>
          <w:trHeight w:val="585"/>
        </w:trPr>
        <w:tc>
          <w:tcPr>
            <w:tcW w:w="1384" w:type="dxa"/>
            <w:vMerge/>
            <w:vAlign w:val="center"/>
          </w:tcPr>
          <w:p w:rsidR="00440DF7" w:rsidRPr="005421CD" w:rsidRDefault="00440DF7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440DF7" w:rsidRPr="001600B1" w:rsidRDefault="003958CD" w:rsidP="00870D1B">
            <w:pPr>
              <w:pStyle w:val="a3"/>
              <w:rPr>
                <w:rFonts w:ascii="FranklinGothicBookC" w:hAnsi="FranklinGothicBookC"/>
              </w:rPr>
            </w:pPr>
            <w:r>
              <w:t>Объемные вкладыши из 5-8</w:t>
            </w:r>
            <w:r w:rsidR="00440DF7" w:rsidRPr="0039228D">
              <w:t xml:space="preserve"> элементов (миски, конусы, коробки с крышками разной формы)</w:t>
            </w:r>
          </w:p>
        </w:tc>
        <w:tc>
          <w:tcPr>
            <w:tcW w:w="2244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4-6</w:t>
            </w:r>
            <w:r w:rsidR="003958CD">
              <w:t xml:space="preserve"> разные</w:t>
            </w:r>
          </w:p>
        </w:tc>
      </w:tr>
      <w:tr w:rsidR="00440DF7" w:rsidRPr="0039228D" w:rsidTr="00676E6B">
        <w:trPr>
          <w:trHeight w:val="351"/>
        </w:trPr>
        <w:tc>
          <w:tcPr>
            <w:tcW w:w="1384" w:type="dxa"/>
            <w:vMerge/>
            <w:vAlign w:val="center"/>
          </w:tcPr>
          <w:p w:rsidR="00440DF7" w:rsidRPr="005421CD" w:rsidRDefault="00440DF7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 xml:space="preserve">Матрешки (из </w:t>
            </w:r>
            <w:r w:rsidR="003958CD">
              <w:t>3-5</w:t>
            </w:r>
            <w:r w:rsidRPr="0039228D">
              <w:t xml:space="preserve"> элементов)</w:t>
            </w:r>
          </w:p>
        </w:tc>
        <w:tc>
          <w:tcPr>
            <w:tcW w:w="2244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3 разные</w:t>
            </w:r>
          </w:p>
        </w:tc>
      </w:tr>
      <w:tr w:rsidR="00440DF7" w:rsidRPr="0039228D" w:rsidTr="00676E6B">
        <w:trPr>
          <w:trHeight w:val="519"/>
        </w:trPr>
        <w:tc>
          <w:tcPr>
            <w:tcW w:w="1384" w:type="dxa"/>
            <w:vMerge/>
            <w:vAlign w:val="center"/>
          </w:tcPr>
          <w:p w:rsidR="00440DF7" w:rsidRPr="005421CD" w:rsidRDefault="00440DF7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Доски-вкладыши (с основными формами, разделенными на 2-3 части)</w:t>
            </w:r>
          </w:p>
        </w:tc>
        <w:tc>
          <w:tcPr>
            <w:tcW w:w="2244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6-8 разные</w:t>
            </w:r>
          </w:p>
        </w:tc>
      </w:tr>
      <w:tr w:rsidR="00440DF7" w:rsidRPr="0039228D" w:rsidTr="00676E6B">
        <w:trPr>
          <w:trHeight w:val="546"/>
        </w:trPr>
        <w:tc>
          <w:tcPr>
            <w:tcW w:w="1384" w:type="dxa"/>
            <w:vMerge/>
            <w:vAlign w:val="center"/>
          </w:tcPr>
          <w:p w:rsidR="00440DF7" w:rsidRPr="005421CD" w:rsidRDefault="00440DF7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Рамки-вкладыши с цветными (6 цветов) монолитными и составными формами, разными по величине</w:t>
            </w:r>
          </w:p>
        </w:tc>
        <w:tc>
          <w:tcPr>
            <w:tcW w:w="2244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10 разные</w:t>
            </w:r>
          </w:p>
        </w:tc>
      </w:tr>
      <w:tr w:rsidR="00440DF7" w:rsidRPr="0039228D" w:rsidTr="00676E6B">
        <w:trPr>
          <w:trHeight w:val="348"/>
        </w:trPr>
        <w:tc>
          <w:tcPr>
            <w:tcW w:w="1384" w:type="dxa"/>
            <w:vMerge/>
            <w:vAlign w:val="center"/>
          </w:tcPr>
          <w:p w:rsidR="00440DF7" w:rsidRPr="005421CD" w:rsidRDefault="00440DF7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Набор цветных палочек (по 5-7 каждого цвета)</w:t>
            </w:r>
          </w:p>
        </w:tc>
        <w:tc>
          <w:tcPr>
            <w:tcW w:w="2244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2-3</w:t>
            </w:r>
          </w:p>
        </w:tc>
      </w:tr>
      <w:tr w:rsidR="00440DF7" w:rsidRPr="0039228D" w:rsidTr="00676E6B">
        <w:trPr>
          <w:trHeight w:val="222"/>
        </w:trPr>
        <w:tc>
          <w:tcPr>
            <w:tcW w:w="1384" w:type="dxa"/>
            <w:vMerge/>
            <w:vAlign w:val="center"/>
          </w:tcPr>
          <w:p w:rsidR="00440DF7" w:rsidRPr="005421CD" w:rsidRDefault="00440DF7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 xml:space="preserve">Набор кубиков с цветными </w:t>
            </w:r>
            <w:r w:rsidR="003958CD">
              <w:t>гранями (6</w:t>
            </w:r>
            <w:r w:rsidRPr="0039228D">
              <w:t xml:space="preserve"> цветов)</w:t>
            </w:r>
          </w:p>
        </w:tc>
        <w:tc>
          <w:tcPr>
            <w:tcW w:w="2244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</w:t>
            </w:r>
          </w:p>
        </w:tc>
      </w:tr>
      <w:tr w:rsidR="00440DF7" w:rsidRPr="0039228D" w:rsidTr="00676E6B">
        <w:trPr>
          <w:trHeight w:val="362"/>
        </w:trPr>
        <w:tc>
          <w:tcPr>
            <w:tcW w:w="1384" w:type="dxa"/>
            <w:vMerge/>
            <w:vAlign w:val="center"/>
          </w:tcPr>
          <w:p w:rsidR="00440DF7" w:rsidRPr="005421CD" w:rsidRDefault="00440DF7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Набор объемных геометрических тел</w:t>
            </w:r>
          </w:p>
        </w:tc>
        <w:tc>
          <w:tcPr>
            <w:tcW w:w="2244" w:type="dxa"/>
            <w:vAlign w:val="center"/>
          </w:tcPr>
          <w:p w:rsidR="00440DF7" w:rsidRPr="001600B1" w:rsidRDefault="00440DF7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</w:t>
            </w:r>
          </w:p>
        </w:tc>
      </w:tr>
      <w:tr w:rsidR="00EB24FC" w:rsidRPr="0039228D" w:rsidTr="00676E6B">
        <w:trPr>
          <w:trHeight w:val="586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Наборы объемных тел для сериации по величине из 3-5 элементов (цилиндры, бруски и т.п.)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2-3</w:t>
            </w:r>
          </w:p>
        </w:tc>
      </w:tr>
      <w:tr w:rsidR="00EB24FC" w:rsidRPr="0039228D" w:rsidTr="00676E6B">
        <w:trPr>
          <w:trHeight w:val="253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 xml:space="preserve">Набор плоскостных геометрических форм 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</w:t>
            </w:r>
          </w:p>
        </w:tc>
      </w:tr>
      <w:tr w:rsidR="00EB24FC" w:rsidRPr="0039228D" w:rsidTr="00676E6B">
        <w:trPr>
          <w:trHeight w:val="348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Мозаика разных форм и цвета, крупная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3</w:t>
            </w:r>
          </w:p>
        </w:tc>
      </w:tr>
      <w:tr w:rsidR="00EB24FC" w:rsidRPr="0039228D" w:rsidTr="00676E6B">
        <w:trPr>
          <w:trHeight w:val="586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proofErr w:type="gramStart"/>
            <w:r w:rsidRPr="0039228D">
              <w:t>Набор для забивания: молоточек с втулками (пластмассовые)</w:t>
            </w:r>
            <w:proofErr w:type="gramEnd"/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</w:t>
            </w:r>
          </w:p>
        </w:tc>
      </w:tr>
      <w:tr w:rsidR="00EB24FC" w:rsidRPr="0039228D" w:rsidTr="00676E6B">
        <w:trPr>
          <w:trHeight w:val="491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proofErr w:type="gramStart"/>
            <w:r w:rsidRPr="0039228D">
              <w:t>Набор для завинчивания (верстак с отверстиями и набором винтов, пластмассовые)</w:t>
            </w:r>
            <w:proofErr w:type="gramEnd"/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</w:t>
            </w:r>
          </w:p>
        </w:tc>
      </w:tr>
      <w:tr w:rsidR="00EB24FC" w:rsidRPr="0039228D" w:rsidTr="00676E6B">
        <w:trPr>
          <w:trHeight w:val="601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Рамки с 2-3 видами застежек (шнуровка, пуговицы, крючки, кнопки)</w:t>
            </w:r>
          </w:p>
        </w:tc>
        <w:tc>
          <w:tcPr>
            <w:tcW w:w="2244" w:type="dxa"/>
            <w:vAlign w:val="center"/>
          </w:tcPr>
          <w:p w:rsidR="00EB24FC" w:rsidRPr="001600B1" w:rsidRDefault="003958CD" w:rsidP="00870D1B">
            <w:pPr>
              <w:pStyle w:val="a3"/>
              <w:rPr>
                <w:rFonts w:ascii="FranklinGothicBookC" w:hAnsi="FranklinGothicBookC"/>
              </w:rPr>
            </w:pPr>
            <w:r>
              <w:t>6-8 разные</w:t>
            </w:r>
          </w:p>
        </w:tc>
      </w:tr>
      <w:tr w:rsidR="00EB24FC" w:rsidRPr="0039228D" w:rsidTr="00676E6B">
        <w:trPr>
          <w:trHeight w:val="580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Панно с разнообразными застежками и съемными элементами</w:t>
            </w:r>
            <w:r w:rsidR="003958CD">
              <w:t xml:space="preserve"> 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</w:t>
            </w:r>
          </w:p>
        </w:tc>
      </w:tr>
      <w:tr w:rsidR="00EB24FC" w:rsidRPr="0039228D" w:rsidTr="00676E6B">
        <w:trPr>
          <w:trHeight w:val="579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Чудесный мешочек с набором о</w:t>
            </w:r>
            <w:r w:rsidR="003958CD">
              <w:t>бъемных геометрических форм (5</w:t>
            </w:r>
            <w:r w:rsidRPr="0039228D">
              <w:t xml:space="preserve"> элементов)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</w:t>
            </w:r>
          </w:p>
        </w:tc>
      </w:tr>
      <w:tr w:rsidR="00EB24FC" w:rsidRPr="0039228D" w:rsidTr="00676E6B">
        <w:trPr>
          <w:trHeight w:val="598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 xml:space="preserve">Красочное панно (коврик) или крупная </w:t>
            </w:r>
            <w:proofErr w:type="spellStart"/>
            <w:r w:rsidRPr="0039228D">
              <w:t>мягконабивная</w:t>
            </w:r>
            <w:proofErr w:type="spellEnd"/>
            <w:r w:rsidRPr="0039228D">
              <w:t xml:space="preserve"> игрушка из тканей различной фактуры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</w:t>
            </w:r>
          </w:p>
        </w:tc>
      </w:tr>
      <w:tr w:rsidR="00EB24FC" w:rsidRPr="0039228D" w:rsidTr="00676E6B">
        <w:trPr>
          <w:trHeight w:val="668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Игрушки-забавы с зависимостью эффекта от действия (народные игрушки, механические заводные)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10-15 разные</w:t>
            </w:r>
          </w:p>
        </w:tc>
      </w:tr>
      <w:tr w:rsidR="00EB24FC" w:rsidRPr="0039228D" w:rsidTr="00A255E0">
        <w:trPr>
          <w:trHeight w:val="561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9E3FD3">
            <w:pPr>
              <w:pStyle w:val="a3"/>
              <w:rPr>
                <w:rFonts w:ascii="FranklinGothicBookC" w:hAnsi="FranklinGothicBookC"/>
              </w:rPr>
            </w:pPr>
            <w:r w:rsidRPr="0039228D">
              <w:t>Разноцветная юла (волчок)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</w:t>
            </w:r>
            <w:r w:rsidR="003958CD">
              <w:t>-3 разного размера</w:t>
            </w:r>
          </w:p>
        </w:tc>
      </w:tr>
      <w:tr w:rsidR="00EB24FC" w:rsidRPr="0039228D" w:rsidTr="00676E6B">
        <w:trPr>
          <w:trHeight w:val="1725"/>
        </w:trPr>
        <w:tc>
          <w:tcPr>
            <w:tcW w:w="1384" w:type="dxa"/>
            <w:vMerge w:val="restart"/>
            <w:tcBorders>
              <w:top w:val="single" w:sz="12" w:space="0" w:color="auto"/>
            </w:tcBorders>
          </w:tcPr>
          <w:p w:rsidR="00EB24FC" w:rsidRDefault="00EB24FC" w:rsidP="00870D1B">
            <w:pPr>
              <w:pStyle w:val="a3"/>
              <w:rPr>
                <w:b/>
              </w:rPr>
            </w:pPr>
          </w:p>
          <w:p w:rsidR="00EB24FC" w:rsidRPr="005421CD" w:rsidRDefault="00EB24FC" w:rsidP="00870D1B">
            <w:pPr>
              <w:pStyle w:val="a3"/>
              <w:rPr>
                <w:b/>
              </w:rPr>
            </w:pPr>
            <w:r w:rsidRPr="005421CD">
              <w:rPr>
                <w:b/>
              </w:rPr>
              <w:t>Образно-символический материал</w:t>
            </w:r>
          </w:p>
        </w:tc>
        <w:tc>
          <w:tcPr>
            <w:tcW w:w="6011" w:type="dxa"/>
            <w:tcBorders>
              <w:top w:val="single" w:sz="12" w:space="0" w:color="auto"/>
            </w:tcBorders>
            <w:vAlign w:val="center"/>
          </w:tcPr>
          <w:p w:rsidR="00EB24FC" w:rsidRPr="0039228D" w:rsidRDefault="00EB24FC" w:rsidP="00870D1B">
            <w:pPr>
              <w:pStyle w:val="a3"/>
            </w:pPr>
            <w:r w:rsidRPr="0039228D">
              <w:t>Наборы картинок для группировки (реалистические изображения), до 4-6 в каждой группе:</w:t>
            </w:r>
          </w:p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  <w:b/>
              </w:rPr>
            </w:pPr>
            <w:proofErr w:type="gramStart"/>
            <w:r w:rsidRPr="0039228D">
              <w:t>домашние животные, дикие животные, животные с детенышами, птицы, рыбы, деревья, цветы,</w:t>
            </w:r>
            <w:r w:rsidR="003958CD">
              <w:t xml:space="preserve"> </w:t>
            </w:r>
            <w:r w:rsidRPr="0039228D">
              <w:t>овощи, фрукты, продукты питания, одежда, посуда, мебель, транспорт, предметы обихода</w:t>
            </w:r>
            <w:proofErr w:type="gramEnd"/>
          </w:p>
        </w:tc>
        <w:tc>
          <w:tcPr>
            <w:tcW w:w="2244" w:type="dxa"/>
            <w:tcBorders>
              <w:top w:val="single" w:sz="12" w:space="0" w:color="auto"/>
            </w:tcBorders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  <w:b/>
              </w:rPr>
            </w:pPr>
            <w:r w:rsidRPr="0039228D">
              <w:t>по 1 набору каждой тематики</w:t>
            </w:r>
          </w:p>
        </w:tc>
      </w:tr>
      <w:tr w:rsidR="00EB24FC" w:rsidRPr="0039228D" w:rsidTr="00676E6B">
        <w:trPr>
          <w:trHeight w:val="855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Наборы предметных картинок для последовательной группировки по разным признакам (назначению предметов, цвету, величине)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3-4 разные</w:t>
            </w:r>
          </w:p>
        </w:tc>
      </w:tr>
      <w:tr w:rsidR="00EB24FC" w:rsidRPr="0039228D" w:rsidTr="00676E6B">
        <w:trPr>
          <w:trHeight w:val="348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Наборы парных картинок (та же тематика)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10 разные</w:t>
            </w:r>
          </w:p>
        </w:tc>
      </w:tr>
      <w:tr w:rsidR="00EB24FC" w:rsidRPr="0039228D" w:rsidTr="00676E6B">
        <w:trPr>
          <w:trHeight w:val="586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3958CD">
            <w:pPr>
              <w:pStyle w:val="a3"/>
              <w:rPr>
                <w:rFonts w:ascii="FranklinGothicBookC" w:hAnsi="FranklinGothicBookC"/>
              </w:rPr>
            </w:pPr>
            <w:r w:rsidRPr="0039228D">
              <w:t xml:space="preserve">Наборы парных картинок типа лото (из </w:t>
            </w:r>
            <w:r w:rsidR="003958CD">
              <w:t>2-3</w:t>
            </w:r>
            <w:r w:rsidRPr="0039228D">
              <w:t xml:space="preserve"> частей), та же тематика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5-6 разные</w:t>
            </w:r>
          </w:p>
        </w:tc>
      </w:tr>
      <w:tr w:rsidR="00EB24FC" w:rsidRPr="0039228D" w:rsidTr="00676E6B">
        <w:trPr>
          <w:trHeight w:val="491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Набор парных картинок типа "лото" с геометрическими формами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</w:t>
            </w:r>
          </w:p>
        </w:tc>
      </w:tr>
      <w:tr w:rsidR="00EB24FC" w:rsidRPr="0039228D" w:rsidTr="00676E6B">
        <w:trPr>
          <w:trHeight w:val="586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Разрезные (складные) куби</w:t>
            </w:r>
            <w:r w:rsidR="003958CD">
              <w:t>ки с предметными картинками (2-4 части</w:t>
            </w:r>
            <w:r w:rsidRPr="0039228D">
              <w:t xml:space="preserve">) 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4 разные</w:t>
            </w:r>
          </w:p>
        </w:tc>
      </w:tr>
      <w:tr w:rsidR="00EB24FC" w:rsidRPr="0039228D" w:rsidTr="00676E6B">
        <w:trPr>
          <w:trHeight w:val="585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Разрезные предметные картинки, разделенные на 2-4 части (по вертикали и горизонтали)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15-20 разные</w:t>
            </w:r>
          </w:p>
        </w:tc>
      </w:tr>
      <w:tr w:rsidR="00EB24FC" w:rsidRPr="0039228D" w:rsidTr="00676E6B">
        <w:trPr>
          <w:trHeight w:val="823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 xml:space="preserve">Серии из 3-4 картинок для установления последовательности событий (сказки, </w:t>
            </w:r>
            <w:proofErr w:type="spellStart"/>
            <w:r w:rsidRPr="0039228D">
              <w:t>социобытовые</w:t>
            </w:r>
            <w:proofErr w:type="spellEnd"/>
            <w:r w:rsidRPr="0039228D">
              <w:t xml:space="preserve"> ситуации)</w:t>
            </w:r>
          </w:p>
        </w:tc>
        <w:tc>
          <w:tcPr>
            <w:tcW w:w="2244" w:type="dxa"/>
            <w:vAlign w:val="center"/>
          </w:tcPr>
          <w:p w:rsidR="00EB24FC" w:rsidRPr="00C3663A" w:rsidRDefault="00EB24FC" w:rsidP="00870D1B">
            <w:pPr>
              <w:pStyle w:val="a3"/>
            </w:pPr>
            <w:r w:rsidRPr="0039228D">
              <w:t>10 разных</w:t>
            </w:r>
          </w:p>
        </w:tc>
      </w:tr>
      <w:tr w:rsidR="00EB24FC" w:rsidRPr="0039228D" w:rsidTr="00676E6B">
        <w:trPr>
          <w:trHeight w:val="585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Серии из 4 картинок: части суток (деятельность людей ближайшего окружения)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2-3 разные</w:t>
            </w:r>
          </w:p>
        </w:tc>
      </w:tr>
      <w:tr w:rsidR="00EB24FC" w:rsidRPr="0039228D" w:rsidTr="00676E6B">
        <w:trPr>
          <w:trHeight w:val="601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Серии из 4-х картинок: времена года (природа и сезонная деятельность людей)</w:t>
            </w:r>
          </w:p>
        </w:tc>
        <w:tc>
          <w:tcPr>
            <w:tcW w:w="2244" w:type="dxa"/>
            <w:vAlign w:val="center"/>
          </w:tcPr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r w:rsidRPr="0039228D">
              <w:t>2-3 разные</w:t>
            </w:r>
          </w:p>
        </w:tc>
      </w:tr>
      <w:tr w:rsidR="00EB24FC" w:rsidRPr="0039228D" w:rsidTr="00676E6B">
        <w:trPr>
          <w:trHeight w:val="896"/>
        </w:trPr>
        <w:tc>
          <w:tcPr>
            <w:tcW w:w="1384" w:type="dxa"/>
            <w:vMerge/>
            <w:vAlign w:val="center"/>
          </w:tcPr>
          <w:p w:rsidR="00EB24FC" w:rsidRPr="005421CD" w:rsidRDefault="00EB24FC" w:rsidP="00870D1B">
            <w:pPr>
              <w:pStyle w:val="a3"/>
              <w:rPr>
                <w:b/>
              </w:rPr>
            </w:pPr>
          </w:p>
        </w:tc>
        <w:tc>
          <w:tcPr>
            <w:tcW w:w="6011" w:type="dxa"/>
            <w:vAlign w:val="center"/>
          </w:tcPr>
          <w:p w:rsidR="00EB24FC" w:rsidRDefault="00EB24FC" w:rsidP="00870D1B">
            <w:pPr>
              <w:pStyle w:val="a3"/>
            </w:pPr>
            <w:proofErr w:type="gramStart"/>
            <w:r w:rsidRPr="0039228D">
              <w:t>Сюжетные картинки, крупного формата (с различной тематико</w:t>
            </w:r>
            <w:r>
              <w:t>й, близкой ребенку - сказочной,</w:t>
            </w:r>
            <w:proofErr w:type="gramEnd"/>
          </w:p>
          <w:p w:rsidR="00EB24FC" w:rsidRPr="001600B1" w:rsidRDefault="00EB24FC" w:rsidP="00870D1B">
            <w:pPr>
              <w:pStyle w:val="a3"/>
              <w:rPr>
                <w:rFonts w:ascii="FranklinGothicBookC" w:hAnsi="FranklinGothicBookC"/>
              </w:rPr>
            </w:pPr>
            <w:proofErr w:type="spellStart"/>
            <w:proofErr w:type="gramStart"/>
            <w:r w:rsidRPr="0039228D">
              <w:t>социобытовой</w:t>
            </w:r>
            <w:proofErr w:type="spellEnd"/>
            <w:r w:rsidRPr="0039228D">
              <w:t xml:space="preserve">) </w:t>
            </w:r>
            <w:proofErr w:type="gramEnd"/>
          </w:p>
        </w:tc>
        <w:tc>
          <w:tcPr>
            <w:tcW w:w="2244" w:type="dxa"/>
            <w:vAlign w:val="center"/>
          </w:tcPr>
          <w:p w:rsidR="00EB24FC" w:rsidRPr="0039228D" w:rsidRDefault="00EB24FC" w:rsidP="00870D1B">
            <w:pPr>
              <w:pStyle w:val="a3"/>
            </w:pPr>
            <w:r w:rsidRPr="0039228D">
              <w:t>20-30 разные</w:t>
            </w:r>
          </w:p>
        </w:tc>
      </w:tr>
    </w:tbl>
    <w:p w:rsidR="005B6BEA" w:rsidRDefault="005B6BEA" w:rsidP="003958CD">
      <w:pPr>
        <w:ind w:firstLine="0"/>
        <w:jc w:val="both"/>
        <w:rPr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045"/>
        <w:gridCol w:w="7526"/>
      </w:tblGrid>
      <w:tr w:rsidR="005B6BEA" w:rsidTr="003958CD">
        <w:trPr>
          <w:trHeight w:val="557"/>
        </w:trPr>
        <w:tc>
          <w:tcPr>
            <w:tcW w:w="1384" w:type="dxa"/>
            <w:tcBorders>
              <w:bottom w:val="single" w:sz="4" w:space="0" w:color="auto"/>
            </w:tcBorders>
          </w:tcPr>
          <w:p w:rsidR="005B6BEA" w:rsidRPr="00F32E44" w:rsidRDefault="005B6BEA" w:rsidP="00F32E4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32E44">
              <w:rPr>
                <w:b/>
                <w:sz w:val="24"/>
                <w:szCs w:val="24"/>
              </w:rPr>
              <w:t>Материал для опытов и</w:t>
            </w:r>
          </w:p>
          <w:p w:rsidR="00F32E44" w:rsidRPr="00F32E44" w:rsidRDefault="00F32E44" w:rsidP="00F32E4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2E44">
              <w:rPr>
                <w:b/>
                <w:sz w:val="24"/>
                <w:szCs w:val="24"/>
              </w:rPr>
              <w:t>э</w:t>
            </w:r>
            <w:r w:rsidR="005B6BEA" w:rsidRPr="00F32E44">
              <w:rPr>
                <w:b/>
                <w:sz w:val="24"/>
                <w:szCs w:val="24"/>
              </w:rPr>
              <w:t>кспериментов</w:t>
            </w:r>
          </w:p>
          <w:p w:rsidR="00F32E44" w:rsidRDefault="00F32E44" w:rsidP="005B6BEA">
            <w:pPr>
              <w:spacing w:line="240" w:lineRule="auto"/>
              <w:ind w:firstLine="0"/>
              <w:jc w:val="both"/>
              <w:rPr>
                <w:sz w:val="24"/>
              </w:rPr>
            </w:pPr>
          </w:p>
          <w:p w:rsidR="00F32E44" w:rsidRDefault="00F32E44" w:rsidP="005B6BEA">
            <w:pPr>
              <w:spacing w:line="240" w:lineRule="auto"/>
              <w:ind w:firstLine="0"/>
              <w:jc w:val="both"/>
              <w:rPr>
                <w:sz w:val="24"/>
              </w:rPr>
            </w:pPr>
          </w:p>
          <w:p w:rsidR="00F32E44" w:rsidRDefault="00F32E44" w:rsidP="005B6BEA">
            <w:pPr>
              <w:spacing w:line="240" w:lineRule="auto"/>
              <w:ind w:firstLine="0"/>
              <w:jc w:val="both"/>
              <w:rPr>
                <w:sz w:val="24"/>
              </w:rPr>
            </w:pPr>
          </w:p>
          <w:p w:rsidR="00F32E44" w:rsidRDefault="00F32E44" w:rsidP="005B6BEA">
            <w:pPr>
              <w:spacing w:line="240" w:lineRule="auto"/>
              <w:ind w:firstLine="0"/>
              <w:jc w:val="both"/>
              <w:rPr>
                <w:sz w:val="24"/>
              </w:rPr>
            </w:pPr>
          </w:p>
          <w:p w:rsidR="00F32E44" w:rsidRDefault="00F32E44" w:rsidP="005B6BEA">
            <w:pPr>
              <w:spacing w:line="240" w:lineRule="auto"/>
              <w:ind w:firstLine="0"/>
              <w:jc w:val="both"/>
              <w:rPr>
                <w:sz w:val="24"/>
              </w:rPr>
            </w:pPr>
          </w:p>
          <w:p w:rsidR="00F32E44" w:rsidRDefault="00F32E44" w:rsidP="005B6BEA">
            <w:pPr>
              <w:spacing w:line="240" w:lineRule="auto"/>
              <w:ind w:firstLine="0"/>
              <w:jc w:val="both"/>
              <w:rPr>
                <w:sz w:val="24"/>
              </w:rPr>
            </w:pPr>
          </w:p>
          <w:p w:rsidR="00F32E44" w:rsidRDefault="00F32E44" w:rsidP="005B6BEA">
            <w:pPr>
              <w:spacing w:line="240" w:lineRule="auto"/>
              <w:ind w:firstLine="0"/>
              <w:jc w:val="both"/>
              <w:rPr>
                <w:sz w:val="24"/>
              </w:rPr>
            </w:pPr>
          </w:p>
          <w:p w:rsidR="00F32E44" w:rsidRDefault="00F32E44" w:rsidP="005B6BEA">
            <w:pPr>
              <w:spacing w:line="240" w:lineRule="auto"/>
              <w:ind w:firstLine="0"/>
              <w:jc w:val="both"/>
              <w:rPr>
                <w:sz w:val="24"/>
              </w:rPr>
            </w:pPr>
          </w:p>
          <w:p w:rsidR="00F32E44" w:rsidRDefault="00F32E44" w:rsidP="005B6BEA">
            <w:pPr>
              <w:spacing w:line="240" w:lineRule="auto"/>
              <w:ind w:firstLine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8187" w:type="dxa"/>
            <w:tcBorders>
              <w:bottom w:val="single" w:sz="4" w:space="0" w:color="auto"/>
            </w:tcBorders>
          </w:tcPr>
          <w:p w:rsidR="00E60C93" w:rsidRPr="00E60C93" w:rsidRDefault="00E60C93" w:rsidP="005B6BEA">
            <w:pPr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E60C93">
              <w:rPr>
                <w:b/>
                <w:sz w:val="24"/>
                <w:szCs w:val="24"/>
              </w:rPr>
              <w:t xml:space="preserve">Бумага. </w:t>
            </w:r>
            <w:r>
              <w:rPr>
                <w:sz w:val="24"/>
              </w:rPr>
              <w:t>Бумага разного цвета и плотности</w:t>
            </w:r>
          </w:p>
          <w:p w:rsidR="00841BFC" w:rsidRDefault="001B1514" w:rsidP="003040A9">
            <w:pPr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5.25pt;margin-top:5.4pt;width:378.8pt;height:0;z-index:251658240" o:connectortype="straight"/>
              </w:pict>
            </w:r>
          </w:p>
          <w:p w:rsidR="00E60C93" w:rsidRDefault="005B6BEA" w:rsidP="003040A9">
            <w:pPr>
              <w:spacing w:line="240" w:lineRule="auto"/>
              <w:ind w:firstLine="0"/>
              <w:jc w:val="both"/>
              <w:rPr>
                <w:sz w:val="24"/>
              </w:rPr>
            </w:pPr>
            <w:r w:rsidRPr="00E60C93">
              <w:rPr>
                <w:b/>
                <w:sz w:val="24"/>
                <w:szCs w:val="24"/>
              </w:rPr>
              <w:t>Вода.</w:t>
            </w:r>
            <w:r w:rsidR="003040A9">
              <w:rPr>
                <w:b/>
                <w:sz w:val="24"/>
                <w:szCs w:val="24"/>
              </w:rPr>
              <w:t xml:space="preserve"> </w:t>
            </w:r>
            <w:r w:rsidR="003040A9" w:rsidRPr="003040A9">
              <w:rPr>
                <w:sz w:val="24"/>
                <w:szCs w:val="24"/>
              </w:rPr>
              <w:t xml:space="preserve">Набор для экспериментирования с водой: стол-поддон, емкости одинакового и разного объема (4-5) и разной формы, предметы-орудия для переливания и вылавливания </w:t>
            </w:r>
            <w:r w:rsidR="003040A9" w:rsidRPr="003040A9">
              <w:rPr>
                <w:spacing w:val="-4"/>
                <w:sz w:val="24"/>
                <w:szCs w:val="24"/>
              </w:rPr>
              <w:t>—</w:t>
            </w:r>
            <w:r w:rsidR="003040A9" w:rsidRPr="003040A9">
              <w:rPr>
                <w:sz w:val="24"/>
                <w:szCs w:val="24"/>
              </w:rPr>
              <w:t xml:space="preserve"> черпачки, сачки.</w:t>
            </w:r>
            <w:r w:rsidRPr="00E60C9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Сосуды для воды, наборы игрушек к ним; материал для изготовления цветного льда</w:t>
            </w:r>
            <w:r w:rsidR="00FA3BA1">
              <w:rPr>
                <w:sz w:val="24"/>
              </w:rPr>
              <w:t>,</w:t>
            </w:r>
            <w:r>
              <w:rPr>
                <w:sz w:val="24"/>
              </w:rPr>
              <w:t xml:space="preserve"> материал для игр с мыльной пеной; поролон цветной, пенопласт; различные резиновые и пластмассовые игрушки для игр с водой</w:t>
            </w:r>
            <w:r w:rsidR="00E60C93">
              <w:rPr>
                <w:sz w:val="24"/>
              </w:rPr>
              <w:t>, мини-бассейн</w:t>
            </w:r>
          </w:p>
          <w:p w:rsidR="00841BFC" w:rsidRDefault="001B1514" w:rsidP="005B6BEA">
            <w:pPr>
              <w:spacing w:line="240" w:lineRule="auto"/>
              <w:ind w:firstLine="0"/>
              <w:jc w:val="both"/>
              <w:rPr>
                <w:b/>
                <w:sz w:val="24"/>
              </w:rPr>
            </w:pPr>
            <w:r>
              <w:rPr>
                <w:b/>
                <w:noProof/>
              </w:rPr>
              <w:pict>
                <v:shape id="_x0000_s1031" type="#_x0000_t32" style="position:absolute;left:0;text-align:left;margin-left:-5.25pt;margin-top:8.3pt;width:378.8pt;height:0;z-index:251659264" o:connectortype="straight"/>
              </w:pict>
            </w:r>
          </w:p>
          <w:p w:rsidR="00E60C93" w:rsidRDefault="00E60C93" w:rsidP="005B6BEA">
            <w:pPr>
              <w:spacing w:line="240" w:lineRule="auto"/>
              <w:ind w:firstLine="0"/>
              <w:jc w:val="both"/>
              <w:rPr>
                <w:sz w:val="24"/>
              </w:rPr>
            </w:pPr>
            <w:r w:rsidRPr="00E60C93">
              <w:rPr>
                <w:b/>
                <w:sz w:val="24"/>
              </w:rPr>
              <w:t>Воздух.</w:t>
            </w:r>
            <w:r>
              <w:rPr>
                <w:sz w:val="24"/>
              </w:rPr>
              <w:t xml:space="preserve"> Воздушные шары, веера, вертушки</w:t>
            </w:r>
            <w:r w:rsidR="009E3FD3">
              <w:rPr>
                <w:sz w:val="24"/>
              </w:rPr>
              <w:t xml:space="preserve"> ветряные.</w:t>
            </w:r>
          </w:p>
          <w:p w:rsidR="00841BFC" w:rsidRDefault="00841BFC" w:rsidP="003040A9">
            <w:pPr>
              <w:spacing w:line="240" w:lineRule="auto"/>
              <w:ind w:firstLine="0"/>
              <w:jc w:val="both"/>
              <w:rPr>
                <w:b/>
                <w:sz w:val="24"/>
              </w:rPr>
            </w:pPr>
          </w:p>
          <w:p w:rsidR="002A118F" w:rsidRDefault="001B1514" w:rsidP="003040A9">
            <w:pPr>
              <w:spacing w:line="240" w:lineRule="auto"/>
              <w:ind w:firstLine="0"/>
              <w:jc w:val="both"/>
              <w:rPr>
                <w:b/>
                <w:sz w:val="24"/>
              </w:rPr>
            </w:pPr>
            <w:r>
              <w:rPr>
                <w:b/>
                <w:noProof/>
              </w:rPr>
              <w:pict>
                <v:shape id="_x0000_s1032" type="#_x0000_t32" style="position:absolute;left:0;text-align:left;margin-left:-5.25pt;margin-top:7.55pt;width:378.8pt;height:0;z-index:251660288" o:connectortype="straight"/>
              </w:pict>
            </w:r>
          </w:p>
          <w:p w:rsidR="00EB76A6" w:rsidRDefault="00E60C93" w:rsidP="003040A9">
            <w:pPr>
              <w:spacing w:line="240" w:lineRule="auto"/>
              <w:ind w:firstLine="0"/>
              <w:jc w:val="both"/>
              <w:rPr>
                <w:sz w:val="24"/>
              </w:rPr>
            </w:pPr>
            <w:r w:rsidRPr="00E60C93">
              <w:rPr>
                <w:b/>
                <w:sz w:val="24"/>
              </w:rPr>
              <w:t>Песок.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3040A9">
              <w:rPr>
                <w:sz w:val="24"/>
              </w:rPr>
              <w:t>есок разного цвет</w:t>
            </w:r>
            <w:r w:rsidR="00FA7FB5">
              <w:rPr>
                <w:sz w:val="24"/>
              </w:rPr>
              <w:t>а</w:t>
            </w:r>
            <w:r>
              <w:rPr>
                <w:sz w:val="24"/>
              </w:rPr>
              <w:t>,</w:t>
            </w:r>
            <w:r w:rsidR="003040A9">
              <w:rPr>
                <w:sz w:val="24"/>
              </w:rPr>
              <w:t xml:space="preserve"> </w:t>
            </w:r>
            <w:r w:rsidR="00FA7FB5">
              <w:rPr>
                <w:sz w:val="24"/>
              </w:rPr>
              <w:t>стол-</w:t>
            </w:r>
            <w:r>
              <w:rPr>
                <w:sz w:val="24"/>
              </w:rPr>
              <w:t>песочница, наборы игрушек</w:t>
            </w:r>
            <w:r w:rsidR="00FA7FB5">
              <w:rPr>
                <w:sz w:val="24"/>
              </w:rPr>
              <w:t>.</w:t>
            </w:r>
            <w:r w:rsidR="00EB76A6">
              <w:rPr>
                <w:sz w:val="24"/>
              </w:rPr>
              <w:t xml:space="preserve"> </w:t>
            </w:r>
            <w:proofErr w:type="gramStart"/>
            <w:r w:rsidR="00FA7FB5">
              <w:rPr>
                <w:sz w:val="24"/>
              </w:rPr>
              <w:t>М</w:t>
            </w:r>
            <w:r w:rsidR="00EB76A6">
              <w:rPr>
                <w:sz w:val="24"/>
              </w:rPr>
              <w:t>атериал для «рисования» цветным песком (по типу песочных часов)</w:t>
            </w:r>
            <w:r w:rsidR="003040A9">
              <w:rPr>
                <w:sz w:val="24"/>
              </w:rPr>
              <w:t xml:space="preserve"> </w:t>
            </w:r>
            <w:r w:rsidR="00FA7FB5">
              <w:rPr>
                <w:sz w:val="24"/>
              </w:rPr>
              <w:t>Ф</w:t>
            </w:r>
            <w:r w:rsidR="003040A9">
              <w:rPr>
                <w:sz w:val="24"/>
              </w:rPr>
              <w:t>ормочки</w:t>
            </w:r>
            <w:r w:rsidR="009520BC">
              <w:rPr>
                <w:sz w:val="24"/>
              </w:rPr>
              <w:t xml:space="preserve"> </w:t>
            </w:r>
            <w:r w:rsidR="003040A9">
              <w:rPr>
                <w:sz w:val="24"/>
              </w:rPr>
              <w:t xml:space="preserve"> разной конфигурации, </w:t>
            </w:r>
            <w:r w:rsidR="000C0D63">
              <w:rPr>
                <w:sz w:val="24"/>
              </w:rPr>
              <w:t>предметы-орудия;</w:t>
            </w:r>
            <w:r w:rsidR="003040A9">
              <w:rPr>
                <w:sz w:val="24"/>
              </w:rPr>
              <w:t xml:space="preserve"> совочки, </w:t>
            </w:r>
            <w:r w:rsidR="000C0D63">
              <w:rPr>
                <w:sz w:val="24"/>
              </w:rPr>
              <w:t>лопатки</w:t>
            </w:r>
            <w:r w:rsidR="00EB24FC">
              <w:rPr>
                <w:sz w:val="24"/>
              </w:rPr>
              <w:t>, песочная мельница</w:t>
            </w:r>
            <w:r w:rsidR="000C0D63">
              <w:rPr>
                <w:sz w:val="24"/>
              </w:rPr>
              <w:t>.</w:t>
            </w:r>
            <w:proofErr w:type="gramEnd"/>
          </w:p>
          <w:p w:rsidR="00DD4F9E" w:rsidRDefault="00DD4F9E" w:rsidP="005B6BEA">
            <w:pPr>
              <w:spacing w:line="240" w:lineRule="auto"/>
              <w:ind w:firstLine="0"/>
              <w:jc w:val="both"/>
              <w:rPr>
                <w:b/>
                <w:sz w:val="24"/>
              </w:rPr>
            </w:pPr>
          </w:p>
          <w:p w:rsidR="002A118F" w:rsidRDefault="001B1514" w:rsidP="005B6BEA">
            <w:pPr>
              <w:spacing w:line="240" w:lineRule="auto"/>
              <w:ind w:firstLine="0"/>
              <w:jc w:val="both"/>
              <w:rPr>
                <w:b/>
                <w:sz w:val="24"/>
              </w:rPr>
            </w:pPr>
            <w:r>
              <w:rPr>
                <w:b/>
                <w:noProof/>
              </w:rPr>
              <w:pict>
                <v:shape id="_x0000_s1033" type="#_x0000_t32" style="position:absolute;left:0;text-align:left;margin-left:-5.25pt;margin-top:4.3pt;width:378.8pt;height:0;z-index:251661312" o:connectortype="straight"/>
              </w:pict>
            </w:r>
          </w:p>
          <w:p w:rsidR="00EB76A6" w:rsidRDefault="00EB76A6" w:rsidP="005B6BEA">
            <w:pPr>
              <w:spacing w:line="240" w:lineRule="auto"/>
              <w:ind w:firstLine="0"/>
              <w:jc w:val="both"/>
              <w:rPr>
                <w:sz w:val="24"/>
              </w:rPr>
            </w:pPr>
            <w:r w:rsidRPr="00EB76A6">
              <w:rPr>
                <w:b/>
                <w:sz w:val="24"/>
              </w:rPr>
              <w:t>Камни</w:t>
            </w:r>
            <w:r w:rsidR="003958CD">
              <w:rPr>
                <w:sz w:val="24"/>
              </w:rPr>
              <w:t>. Морские, речные, искусственные</w:t>
            </w:r>
          </w:p>
          <w:p w:rsidR="00DD4F9E" w:rsidRDefault="001B1514" w:rsidP="005B6BEA">
            <w:pPr>
              <w:spacing w:line="240" w:lineRule="auto"/>
              <w:ind w:firstLine="0"/>
              <w:jc w:val="both"/>
              <w:rPr>
                <w:b/>
                <w:sz w:val="24"/>
              </w:rPr>
            </w:pPr>
            <w:r>
              <w:rPr>
                <w:b/>
                <w:noProof/>
              </w:rPr>
              <w:pict>
                <v:shape id="_x0000_s1034" type="#_x0000_t32" style="position:absolute;left:0;text-align:left;margin-left:-5.25pt;margin-top:7.4pt;width:378.8pt;height:0;z-index:251662336" o:connectortype="straight"/>
              </w:pict>
            </w:r>
          </w:p>
          <w:p w:rsidR="00E60C93" w:rsidRPr="00E60C93" w:rsidRDefault="00EB76A6" w:rsidP="005B6BEA">
            <w:pPr>
              <w:spacing w:line="240" w:lineRule="auto"/>
              <w:ind w:firstLine="0"/>
              <w:jc w:val="both"/>
              <w:rPr>
                <w:b/>
                <w:sz w:val="24"/>
              </w:rPr>
            </w:pPr>
            <w:r w:rsidRPr="00EB76A6">
              <w:rPr>
                <w:b/>
                <w:sz w:val="24"/>
              </w:rPr>
              <w:t>Разные предметы</w:t>
            </w:r>
            <w:r w:rsidR="0030071D">
              <w:rPr>
                <w:sz w:val="24"/>
              </w:rPr>
              <w:t xml:space="preserve">. </w:t>
            </w:r>
            <w:proofErr w:type="gramStart"/>
            <w:r w:rsidR="0030071D">
              <w:rPr>
                <w:sz w:val="24"/>
              </w:rPr>
              <w:t xml:space="preserve">Глина, </w:t>
            </w:r>
            <w:r>
              <w:rPr>
                <w:sz w:val="24"/>
              </w:rPr>
              <w:t xml:space="preserve"> ракушки, шишки, жёлуди, деревяшки, пух, перья, </w:t>
            </w:r>
            <w:r w:rsidR="009A07CD">
              <w:rPr>
                <w:sz w:val="24"/>
              </w:rPr>
              <w:t>разл</w:t>
            </w:r>
            <w:r w:rsidR="00E96231">
              <w:rPr>
                <w:sz w:val="24"/>
              </w:rPr>
              <w:t>ичные плоды, металлические</w:t>
            </w:r>
            <w:r>
              <w:rPr>
                <w:sz w:val="24"/>
              </w:rPr>
              <w:t xml:space="preserve"> </w:t>
            </w:r>
            <w:r w:rsidR="00E96231">
              <w:rPr>
                <w:sz w:val="24"/>
              </w:rPr>
              <w:t>предметы.</w:t>
            </w:r>
            <w:proofErr w:type="gramEnd"/>
          </w:p>
          <w:p w:rsidR="002A118F" w:rsidRDefault="001B1514" w:rsidP="00C82747">
            <w:pPr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Cs w:val="24"/>
              </w:rPr>
              <w:pict>
                <v:shape id="_x0000_s1035" type="#_x0000_t32" style="position:absolute;left:0;text-align:left;margin-left:-5.25pt;margin-top:12.35pt;width:378.8pt;height:0;z-index:251663360" o:connectortype="straight"/>
              </w:pict>
            </w:r>
          </w:p>
          <w:p w:rsidR="00676E6B" w:rsidRDefault="00C82747" w:rsidP="00C82747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82747">
              <w:rPr>
                <w:b/>
                <w:sz w:val="24"/>
                <w:szCs w:val="24"/>
              </w:rPr>
              <w:t>Звучащие инструменты</w:t>
            </w:r>
            <w:r w:rsidR="009E3FD3">
              <w:rPr>
                <w:b/>
                <w:sz w:val="24"/>
                <w:szCs w:val="24"/>
              </w:rPr>
              <w:t xml:space="preserve">. </w:t>
            </w:r>
            <w:r w:rsidR="009E3FD3" w:rsidRPr="009E3FD3">
              <w:rPr>
                <w:sz w:val="24"/>
                <w:szCs w:val="24"/>
              </w:rPr>
              <w:t>М</w:t>
            </w:r>
            <w:r w:rsidR="009E3FD3">
              <w:rPr>
                <w:sz w:val="24"/>
                <w:szCs w:val="24"/>
              </w:rPr>
              <w:t>узыкальная шкатулка</w:t>
            </w:r>
            <w:r w:rsidR="00676E6B">
              <w:rPr>
                <w:sz w:val="24"/>
                <w:szCs w:val="24"/>
              </w:rPr>
              <w:t>.</w:t>
            </w:r>
          </w:p>
          <w:p w:rsidR="003040A9" w:rsidRDefault="009E3FD3" w:rsidP="00C82747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«П</w:t>
            </w:r>
            <w:r>
              <w:t>роблемный»</w:t>
            </w:r>
            <w:r w:rsidRPr="0039228D">
              <w:t xml:space="preserve"> ящик</w:t>
            </w:r>
            <w:r>
              <w:t xml:space="preserve"> со звуковым, световым, механическими</w:t>
            </w:r>
            <w:r w:rsidRPr="0039228D">
              <w:t xml:space="preserve"> эффектами</w:t>
            </w:r>
            <w:r>
              <w:t>;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82747" w:rsidRPr="00C82747">
              <w:rPr>
                <w:sz w:val="24"/>
                <w:szCs w:val="24"/>
              </w:rPr>
              <w:t>(колокольчики, барабаны, резиновые пищалки, молоточки, трещотки</w:t>
            </w:r>
            <w:r w:rsidR="0030071D">
              <w:rPr>
                <w:sz w:val="24"/>
                <w:szCs w:val="24"/>
              </w:rPr>
              <w:t xml:space="preserve">, </w:t>
            </w:r>
            <w:r w:rsidR="0030071D">
              <w:rPr>
                <w:sz w:val="24"/>
                <w:szCs w:val="24"/>
              </w:rPr>
              <w:lastRenderedPageBreak/>
              <w:t>погремушки</w:t>
            </w:r>
            <w:r w:rsidR="00C82747" w:rsidRPr="00C82747">
              <w:rPr>
                <w:sz w:val="24"/>
                <w:szCs w:val="24"/>
              </w:rPr>
              <w:t xml:space="preserve"> и др.)</w:t>
            </w:r>
            <w:r w:rsidR="00676E6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</w:t>
            </w:r>
            <w:r w:rsidR="003040A9" w:rsidRPr="0039228D">
              <w:t xml:space="preserve">абор шумовых коробочек (по </w:t>
            </w:r>
            <w:proofErr w:type="spellStart"/>
            <w:r w:rsidR="003040A9" w:rsidRPr="0039228D">
              <w:t>Монтессори</w:t>
            </w:r>
            <w:proofErr w:type="spellEnd"/>
            <w:r w:rsidR="003040A9" w:rsidRPr="0039228D">
              <w:t>)</w:t>
            </w:r>
            <w:proofErr w:type="gramEnd"/>
          </w:p>
          <w:p w:rsidR="009A07CD" w:rsidRPr="00E60C93" w:rsidRDefault="009A07CD" w:rsidP="00C82747">
            <w:pPr>
              <w:spacing w:line="240" w:lineRule="auto"/>
              <w:ind w:firstLine="0"/>
              <w:jc w:val="both"/>
              <w:rPr>
                <w:b/>
                <w:sz w:val="32"/>
                <w:szCs w:val="32"/>
              </w:rPr>
            </w:pPr>
          </w:p>
        </w:tc>
      </w:tr>
      <w:tr w:rsidR="009A07CD" w:rsidTr="009A07CD">
        <w:trPr>
          <w:trHeight w:val="3469"/>
        </w:trPr>
        <w:tc>
          <w:tcPr>
            <w:tcW w:w="1384" w:type="dxa"/>
            <w:tcBorders>
              <w:top w:val="single" w:sz="4" w:space="0" w:color="auto"/>
            </w:tcBorders>
          </w:tcPr>
          <w:p w:rsidR="009A07CD" w:rsidRDefault="009A07CD" w:rsidP="00F32E44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</w:rPr>
              <w:lastRenderedPageBreak/>
              <w:t>Простейшие приборы и приспособления</w:t>
            </w:r>
            <w:r w:rsidR="00D42504">
              <w:rPr>
                <w:b/>
                <w:sz w:val="24"/>
              </w:rPr>
              <w:t xml:space="preserve">, </w:t>
            </w:r>
          </w:p>
          <w:p w:rsidR="009A07CD" w:rsidRDefault="009A07CD" w:rsidP="005B6BEA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  <w:p w:rsidR="009A07CD" w:rsidRDefault="009A07CD" w:rsidP="005B6BEA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  <w:p w:rsidR="009A07CD" w:rsidRDefault="009A07CD" w:rsidP="005B6BEA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  <w:p w:rsidR="009A07CD" w:rsidRDefault="009A07CD" w:rsidP="005B6BEA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  <w:p w:rsidR="009A07CD" w:rsidRDefault="009A07CD" w:rsidP="005B6BEA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  <w:p w:rsidR="009A07CD" w:rsidRDefault="009A07CD" w:rsidP="005B6BEA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  <w:p w:rsidR="009A07CD" w:rsidRDefault="009A07CD" w:rsidP="005B6BEA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  <w:p w:rsidR="009A07CD" w:rsidRPr="00F32E44" w:rsidRDefault="009A07CD" w:rsidP="005B6BEA">
            <w:pPr>
              <w:spacing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8187" w:type="dxa"/>
            <w:tcBorders>
              <w:top w:val="single" w:sz="4" w:space="0" w:color="auto"/>
            </w:tcBorders>
          </w:tcPr>
          <w:p w:rsidR="002A118F" w:rsidRDefault="002A118F" w:rsidP="009A07CD">
            <w:pPr>
              <w:spacing w:line="240" w:lineRule="auto"/>
              <w:ind w:firstLine="0"/>
              <w:jc w:val="both"/>
              <w:rPr>
                <w:sz w:val="24"/>
              </w:rPr>
            </w:pPr>
          </w:p>
          <w:p w:rsidR="009A07CD" w:rsidRPr="003958CD" w:rsidRDefault="009A07CD" w:rsidP="003958CD">
            <w:pPr>
              <w:spacing w:line="240" w:lineRule="auto"/>
              <w:ind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Лупы, «волшебные» очки, цветные «стёклышки» (из пластмассы); ростомер; «ящик </w:t>
            </w:r>
            <w:r w:rsidR="00D42504">
              <w:rPr>
                <w:sz w:val="24"/>
              </w:rPr>
              <w:t xml:space="preserve">тактильных </w:t>
            </w:r>
            <w:r>
              <w:rPr>
                <w:sz w:val="24"/>
              </w:rPr>
              <w:t xml:space="preserve">ощущений» (волшебный сундучок, чудесный мешочек), </w:t>
            </w:r>
            <w:r w:rsidR="00D42504">
              <w:rPr>
                <w:sz w:val="24"/>
              </w:rPr>
              <w:t>песочные, водяные часы (</w:t>
            </w:r>
            <w:r>
              <w:rPr>
                <w:sz w:val="24"/>
              </w:rPr>
              <w:t>сувениры из прозрачного материала со струящимся песком, водой</w:t>
            </w:r>
            <w:r w:rsidR="00D42504">
              <w:rPr>
                <w:sz w:val="24"/>
              </w:rPr>
              <w:t>)</w:t>
            </w:r>
            <w:r>
              <w:rPr>
                <w:sz w:val="24"/>
              </w:rPr>
              <w:t>; игрушки в закрытой прозрачной ёмкости с водой; «снег» из мелких кусочков плотной фольги или хлопьев белого цвета («снежный буран»);</w:t>
            </w:r>
            <w:proofErr w:type="gramEnd"/>
            <w:r>
              <w:rPr>
                <w:sz w:val="24"/>
              </w:rPr>
              <w:t xml:space="preserve"> «душистые коробочки», сдел</w:t>
            </w:r>
            <w:r w:rsidR="00D42504">
              <w:rPr>
                <w:sz w:val="24"/>
              </w:rPr>
              <w:t>анные из контейнеров от «киндер</w:t>
            </w:r>
            <w:r>
              <w:rPr>
                <w:sz w:val="24"/>
              </w:rPr>
              <w:t>-сюрприза» (в них проделаны мелкие отверстия, внутрь помещены вещества со знакомыми детям и новыми для них запахами – мята, пряности, апельсиновые корочки и пр.)</w:t>
            </w:r>
          </w:p>
        </w:tc>
      </w:tr>
    </w:tbl>
    <w:p w:rsidR="005B6BEA" w:rsidRDefault="005B6BEA" w:rsidP="00440DF7">
      <w:pPr>
        <w:ind w:firstLine="720"/>
        <w:jc w:val="both"/>
        <w:rPr>
          <w:b/>
          <w:sz w:val="32"/>
          <w:szCs w:val="32"/>
        </w:rPr>
      </w:pPr>
    </w:p>
    <w:sectPr w:rsidR="005B6BEA" w:rsidSect="00F2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ranklinGothic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0DF7"/>
    <w:rsid w:val="00074B76"/>
    <w:rsid w:val="000C0D63"/>
    <w:rsid w:val="000F4099"/>
    <w:rsid w:val="001B1514"/>
    <w:rsid w:val="002A118F"/>
    <w:rsid w:val="0030071D"/>
    <w:rsid w:val="003040A9"/>
    <w:rsid w:val="003958CD"/>
    <w:rsid w:val="00440DF7"/>
    <w:rsid w:val="004518F8"/>
    <w:rsid w:val="005B6BEA"/>
    <w:rsid w:val="00676E6B"/>
    <w:rsid w:val="00841BFC"/>
    <w:rsid w:val="009520BC"/>
    <w:rsid w:val="009A07CD"/>
    <w:rsid w:val="009E3FD3"/>
    <w:rsid w:val="00A255E0"/>
    <w:rsid w:val="00AA610F"/>
    <w:rsid w:val="00C82747"/>
    <w:rsid w:val="00D42504"/>
    <w:rsid w:val="00DD4F9E"/>
    <w:rsid w:val="00E60C93"/>
    <w:rsid w:val="00E96231"/>
    <w:rsid w:val="00EB24FC"/>
    <w:rsid w:val="00EB76A6"/>
    <w:rsid w:val="00F04750"/>
    <w:rsid w:val="00F23169"/>
    <w:rsid w:val="00F32E44"/>
    <w:rsid w:val="00FA3BA1"/>
    <w:rsid w:val="00FA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7" type="connector" idref="#_x0000_s1034"/>
        <o:r id="V:Rule8" type="connector" idref="#_x0000_s1032"/>
        <o:r id="V:Rule9" type="connector" idref="#_x0000_s1028"/>
        <o:r id="V:Rule10" type="connector" idref="#_x0000_s1035"/>
        <o:r id="V:Rule11" type="connector" idref="#_x0000_s1031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F7"/>
    <w:pPr>
      <w:widowControl w:val="0"/>
      <w:autoSpaceDE w:val="0"/>
      <w:autoSpaceDN w:val="0"/>
      <w:adjustRightInd w:val="0"/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1">
    <w:name w:val="head_1"/>
    <w:basedOn w:val="a"/>
    <w:link w:val="head10"/>
    <w:rsid w:val="00440DF7"/>
    <w:pPr>
      <w:widowControl/>
      <w:autoSpaceDE/>
      <w:autoSpaceDN/>
      <w:adjustRightInd/>
      <w:spacing w:before="360" w:after="360"/>
      <w:ind w:firstLine="0"/>
      <w:jc w:val="center"/>
    </w:pPr>
    <w:rPr>
      <w:b/>
      <w:sz w:val="28"/>
      <w:szCs w:val="40"/>
    </w:rPr>
  </w:style>
  <w:style w:type="character" w:customStyle="1" w:styleId="head10">
    <w:name w:val="head_1 Знак"/>
    <w:basedOn w:val="a0"/>
    <w:link w:val="head1"/>
    <w:rsid w:val="00440DF7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paragraph" w:customStyle="1" w:styleId="a3">
    <w:name w:val="#таблица"/>
    <w:basedOn w:val="a"/>
    <w:rsid w:val="00440DF7"/>
    <w:pPr>
      <w:widowControl/>
      <w:autoSpaceDE/>
      <w:autoSpaceDN/>
      <w:adjustRightInd/>
      <w:spacing w:line="240" w:lineRule="auto"/>
      <w:ind w:firstLine="0"/>
    </w:pPr>
    <w:rPr>
      <w:szCs w:val="24"/>
    </w:rPr>
  </w:style>
  <w:style w:type="paragraph" w:customStyle="1" w:styleId="head3">
    <w:name w:val="#head_3"/>
    <w:basedOn w:val="a"/>
    <w:rsid w:val="00440DF7"/>
    <w:pPr>
      <w:widowControl/>
      <w:autoSpaceDE/>
      <w:autoSpaceDN/>
      <w:adjustRightInd/>
      <w:ind w:firstLine="720"/>
      <w:jc w:val="center"/>
    </w:pPr>
    <w:rPr>
      <w:b/>
      <w:i/>
      <w:sz w:val="28"/>
      <w:szCs w:val="24"/>
    </w:rPr>
  </w:style>
  <w:style w:type="table" w:styleId="a4">
    <w:name w:val="Table Grid"/>
    <w:basedOn w:val="a1"/>
    <w:uiPriority w:val="59"/>
    <w:rsid w:val="005B6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E7DA66A-B7FE-4127-95BE-E6E6724A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17</cp:revision>
  <dcterms:created xsi:type="dcterms:W3CDTF">2015-01-24T16:07:00Z</dcterms:created>
  <dcterms:modified xsi:type="dcterms:W3CDTF">2021-10-13T05:40:00Z</dcterms:modified>
</cp:coreProperties>
</file>